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3D" w:rsidRDefault="00D6673D" w:rsidP="00D6673D">
      <w:pPr>
        <w:pStyle w:val="Heading3"/>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MCB-LEO MEMBERSHIOP CERTIFICATE PROGRAM</w:t>
      </w:r>
    </w:p>
    <w:p w:rsidR="00D6673D" w:rsidRDefault="00D6673D" w:rsidP="00D6673D">
      <w:pPr>
        <w:jc w:val="center"/>
        <w:rPr>
          <w:rFonts w:ascii="Times New Roman" w:hAnsi="Times New Roman" w:cs="Times New Roman"/>
          <w:b/>
          <w:sz w:val="24"/>
          <w:szCs w:val="24"/>
        </w:rPr>
      </w:pPr>
      <w:r>
        <w:rPr>
          <w:rFonts w:ascii="Times New Roman" w:hAnsi="Times New Roman" w:cs="Times New Roman"/>
          <w:b/>
          <w:sz w:val="24"/>
          <w:szCs w:val="24"/>
        </w:rPr>
        <w:t>201</w:t>
      </w:r>
      <w:r w:rsidR="00AD0FA0">
        <w:rPr>
          <w:rFonts w:ascii="Times New Roman" w:hAnsi="Times New Roman" w:cs="Times New Roman"/>
          <w:b/>
          <w:sz w:val="24"/>
          <w:szCs w:val="24"/>
        </w:rPr>
        <w:t>7</w:t>
      </w:r>
      <w:r>
        <w:rPr>
          <w:rFonts w:ascii="Times New Roman" w:hAnsi="Times New Roman" w:cs="Times New Roman"/>
          <w:b/>
          <w:sz w:val="24"/>
          <w:szCs w:val="24"/>
        </w:rPr>
        <w:t xml:space="preserve"> </w:t>
      </w:r>
      <w:r w:rsidR="00AD0FA0">
        <w:rPr>
          <w:rFonts w:ascii="Times New Roman" w:hAnsi="Times New Roman" w:cs="Times New Roman"/>
          <w:b/>
          <w:sz w:val="24"/>
          <w:szCs w:val="24"/>
        </w:rPr>
        <w:t xml:space="preserve">WINTER </w:t>
      </w:r>
      <w:r>
        <w:rPr>
          <w:rFonts w:ascii="Times New Roman" w:hAnsi="Times New Roman" w:cs="Times New Roman"/>
          <w:b/>
          <w:sz w:val="24"/>
          <w:szCs w:val="24"/>
        </w:rPr>
        <w:t>CONFERENCE</w:t>
      </w:r>
    </w:p>
    <w:p w:rsidR="00D6673D" w:rsidRDefault="00D6673D" w:rsidP="00D6673D">
      <w:pPr>
        <w:jc w:val="center"/>
        <w:rPr>
          <w:rFonts w:ascii="Times New Roman" w:hAnsi="Times New Roman" w:cs="Times New Roman"/>
          <w:b/>
          <w:sz w:val="24"/>
          <w:szCs w:val="24"/>
        </w:rPr>
      </w:pPr>
      <w:r>
        <w:rPr>
          <w:rFonts w:ascii="Times New Roman" w:hAnsi="Times New Roman" w:cs="Times New Roman"/>
          <w:b/>
          <w:sz w:val="24"/>
          <w:szCs w:val="24"/>
        </w:rPr>
        <w:t>PROFESSIONAL DEVELOPMENT INSTRUCTION</w:t>
      </w:r>
    </w:p>
    <w:p w:rsidR="00D6673D" w:rsidRDefault="00D6673D" w:rsidP="00D6673D">
      <w:pPr>
        <w:jc w:val="both"/>
        <w:rPr>
          <w:rFonts w:ascii="Times New Roman" w:hAnsi="Times New Roman" w:cs="Times New Roman"/>
          <w:b/>
          <w:sz w:val="24"/>
          <w:szCs w:val="24"/>
        </w:rPr>
      </w:pPr>
    </w:p>
    <w:p w:rsidR="00D6673D" w:rsidRPr="00D6673D" w:rsidRDefault="00D6673D" w:rsidP="00D6673D">
      <w:pPr>
        <w:jc w:val="center"/>
        <w:rPr>
          <w:rFonts w:ascii="Times New Roman" w:hAnsi="Times New Roman" w:cs="Times New Roman"/>
          <w:b/>
          <w:i/>
          <w:sz w:val="24"/>
          <w:szCs w:val="24"/>
          <w:u w:val="single"/>
        </w:rPr>
      </w:pPr>
      <w:r w:rsidRPr="00D6673D">
        <w:rPr>
          <w:rFonts w:ascii="Times New Roman" w:hAnsi="Times New Roman" w:cs="Times New Roman"/>
          <w:b/>
          <w:i/>
          <w:sz w:val="24"/>
          <w:szCs w:val="24"/>
          <w:u w:val="single"/>
        </w:rPr>
        <w:t>SUBJECT MATTER OFFERED</w:t>
      </w:r>
    </w:p>
    <w:p w:rsidR="00FC7960" w:rsidRDefault="00FC7960" w:rsidP="00C71F9E">
      <w:pPr>
        <w:pStyle w:val="Heading3"/>
        <w:jc w:val="center"/>
        <w:rPr>
          <w:rFonts w:ascii="Times New Roman" w:hAnsi="Times New Roman" w:cs="Times New Roman"/>
          <w:b/>
          <w:color w:val="auto"/>
          <w:sz w:val="24"/>
          <w:szCs w:val="24"/>
        </w:rPr>
      </w:pPr>
    </w:p>
    <w:p w:rsidR="00AD0FA0" w:rsidRPr="00AD0FA0" w:rsidRDefault="00AD0FA0" w:rsidP="00AD0FA0"/>
    <w:p w:rsidR="00AD0FA0" w:rsidRPr="00AD0FA0" w:rsidRDefault="00AD0FA0" w:rsidP="00AD0FA0">
      <w:pPr>
        <w:widowControl w:val="0"/>
        <w:jc w:val="center"/>
        <w:rPr>
          <w:rFonts w:ascii="Times New Roman" w:hAnsi="Times New Roman" w:cs="Times New Roman"/>
          <w:b/>
          <w:bCs/>
          <w:sz w:val="24"/>
          <w:szCs w:val="24"/>
        </w:rPr>
      </w:pPr>
      <w:r w:rsidRPr="00AD0FA0">
        <w:rPr>
          <w:rFonts w:ascii="Times New Roman" w:hAnsi="Times New Roman" w:cs="Times New Roman"/>
          <w:b/>
          <w:bCs/>
          <w:sz w:val="24"/>
          <w:szCs w:val="24"/>
        </w:rPr>
        <w:t>Conflict Resolution</w:t>
      </w:r>
      <w:r>
        <w:rPr>
          <w:rFonts w:ascii="Times New Roman" w:hAnsi="Times New Roman" w:cs="Times New Roman"/>
          <w:b/>
          <w:bCs/>
          <w:sz w:val="24"/>
          <w:szCs w:val="24"/>
        </w:rPr>
        <w:t xml:space="preserve"> (All Levels)</w:t>
      </w:r>
    </w:p>
    <w:p w:rsidR="00AD0FA0" w:rsidRPr="00AD0FA0" w:rsidRDefault="00AD0FA0" w:rsidP="00AD0FA0">
      <w:pPr>
        <w:widowControl w:val="0"/>
        <w:jc w:val="both"/>
        <w:rPr>
          <w:rFonts w:ascii="Times New Roman" w:hAnsi="Times New Roman" w:cs="Times New Roman"/>
          <w:sz w:val="24"/>
          <w:szCs w:val="24"/>
        </w:rPr>
      </w:pPr>
      <w:r w:rsidRPr="00AD0FA0">
        <w:rPr>
          <w:rFonts w:ascii="Times New Roman" w:hAnsi="Times New Roman" w:cs="Times New Roman"/>
          <w:b/>
          <w:sz w:val="24"/>
          <w:szCs w:val="24"/>
        </w:rPr>
        <w:t>Description</w:t>
      </w:r>
      <w:r>
        <w:rPr>
          <w:rFonts w:ascii="Times New Roman" w:hAnsi="Times New Roman" w:cs="Times New Roman"/>
          <w:sz w:val="24"/>
          <w:szCs w:val="24"/>
        </w:rPr>
        <w:t xml:space="preserve">:  </w:t>
      </w:r>
      <w:r w:rsidRPr="00AD0FA0">
        <w:rPr>
          <w:rFonts w:ascii="Times New Roman" w:hAnsi="Times New Roman" w:cs="Times New Roman"/>
          <w:sz w:val="24"/>
          <w:szCs w:val="24"/>
        </w:rPr>
        <w:t>The focus of this subject is on how to diminish the negative impact of conflict and use it constructively. Individuals will learn to recognize the signs and symptoms of destructive conflict and identify the stage of conflict escalation and points of effective intervention.</w:t>
      </w:r>
    </w:p>
    <w:p w:rsidR="00AD0FA0" w:rsidRDefault="00AD0FA0" w:rsidP="00AD0FA0">
      <w:pPr>
        <w:widowControl w:val="0"/>
      </w:pPr>
      <w:r>
        <w:t> </w:t>
      </w:r>
    </w:p>
    <w:p w:rsidR="00AD0FA0" w:rsidRDefault="00AD0FA0" w:rsidP="00AD0FA0">
      <w:pPr>
        <w:widowControl w:val="0"/>
      </w:pPr>
    </w:p>
    <w:p w:rsidR="00C71F9E" w:rsidRDefault="00AD0FA0" w:rsidP="00C71F9E">
      <w:pPr>
        <w:pStyle w:val="Heading3"/>
        <w:jc w:val="center"/>
        <w:rPr>
          <w:rFonts w:ascii="Times New Roman" w:hAnsi="Times New Roman" w:cs="Times New Roman"/>
          <w:b/>
          <w:color w:val="auto"/>
          <w:sz w:val="24"/>
          <w:szCs w:val="24"/>
        </w:rPr>
      </w:pPr>
      <w:r>
        <w:rPr>
          <w:rFonts w:ascii="Times New Roman" w:hAnsi="Times New Roman" w:cs="Times New Roman"/>
          <w:b/>
          <w:color w:val="auto"/>
          <w:sz w:val="24"/>
          <w:szCs w:val="24"/>
        </w:rPr>
        <w:t>Best Practices in Leadership Management (All Levels)</w:t>
      </w:r>
    </w:p>
    <w:p w:rsidR="00AD0FA0" w:rsidRDefault="00C71F9E" w:rsidP="00AD0FA0">
      <w:pPr>
        <w:widowControl w:val="0"/>
      </w:pPr>
      <w:r>
        <w:rPr>
          <w:rFonts w:ascii="Times New Roman" w:hAnsi="Times New Roman" w:cs="Times New Roman"/>
          <w:b/>
          <w:sz w:val="24"/>
          <w:szCs w:val="24"/>
        </w:rPr>
        <w:t xml:space="preserve">Description: </w:t>
      </w:r>
      <w:r w:rsidR="00AD0FA0" w:rsidRPr="00AD0FA0">
        <w:rPr>
          <w:rFonts w:ascii="Times New Roman" w:hAnsi="Times New Roman" w:cs="Times New Roman"/>
          <w:sz w:val="22"/>
          <w:szCs w:val="22"/>
        </w:rPr>
        <w:t>The focus of this subject is to identify and outline leadership characteristics and various ways that individuals can strengthen their organization and support the work of others. Program participants will understand the concept of empowerment, delegation and communication styles of effective leaders.</w:t>
      </w:r>
    </w:p>
    <w:p w:rsidR="00AD0FA0" w:rsidRDefault="00AD0FA0" w:rsidP="00AD0FA0">
      <w:pPr>
        <w:widowControl w:val="0"/>
      </w:pPr>
      <w:r>
        <w:t> </w:t>
      </w:r>
    </w:p>
    <w:p w:rsidR="00C71F9E" w:rsidRDefault="00C71F9E" w:rsidP="00C71F9E">
      <w:pPr>
        <w:rPr>
          <w:rFonts w:ascii="Times New Roman" w:hAnsi="Times New Roman" w:cs="Times New Roman"/>
          <w:sz w:val="24"/>
          <w:szCs w:val="24"/>
        </w:rPr>
      </w:pPr>
    </w:p>
    <w:p w:rsidR="00AD0FA0" w:rsidRPr="00AD0FA0" w:rsidRDefault="00AD0FA0" w:rsidP="00AD0FA0">
      <w:pPr>
        <w:widowControl w:val="0"/>
        <w:jc w:val="center"/>
        <w:rPr>
          <w:rFonts w:ascii="Times New Roman" w:hAnsi="Times New Roman" w:cs="Times New Roman"/>
          <w:b/>
          <w:bCs/>
          <w:sz w:val="24"/>
          <w:szCs w:val="24"/>
        </w:rPr>
      </w:pPr>
      <w:r w:rsidRPr="00AD0FA0">
        <w:rPr>
          <w:rFonts w:ascii="Times New Roman" w:hAnsi="Times New Roman" w:cs="Times New Roman"/>
          <w:b/>
          <w:bCs/>
          <w:sz w:val="24"/>
          <w:szCs w:val="24"/>
        </w:rPr>
        <w:t xml:space="preserve">Ethics and Legal Framework </w:t>
      </w:r>
      <w:r>
        <w:rPr>
          <w:rFonts w:ascii="Times New Roman" w:hAnsi="Times New Roman" w:cs="Times New Roman"/>
          <w:b/>
          <w:bCs/>
          <w:sz w:val="24"/>
          <w:szCs w:val="24"/>
        </w:rPr>
        <w:t>(All Levels)</w:t>
      </w:r>
    </w:p>
    <w:p w:rsidR="00AD0FA0" w:rsidRDefault="00AD0FA0" w:rsidP="00AD0FA0">
      <w:pPr>
        <w:widowControl w:val="0"/>
        <w:jc w:val="both"/>
      </w:pPr>
      <w:r>
        <w:rPr>
          <w:rFonts w:ascii="Times New Roman" w:hAnsi="Times New Roman" w:cs="Times New Roman"/>
          <w:b/>
          <w:sz w:val="24"/>
          <w:szCs w:val="24"/>
        </w:rPr>
        <w:t xml:space="preserve">Description: </w:t>
      </w:r>
      <w:r w:rsidRPr="00AD0FA0">
        <w:rPr>
          <w:rFonts w:ascii="Times New Roman" w:hAnsi="Times New Roman" w:cs="Times New Roman"/>
          <w:sz w:val="24"/>
          <w:szCs w:val="24"/>
        </w:rPr>
        <w:t xml:space="preserve">This subject addresses moral challenges facing leaders within the public sector. In addition to addressing challenges, there will be a thorough examination of values and virtues important to sustaining ethical leadership as well as strategies to build strong institutional cultures and support ethical practices within public institutions. </w:t>
      </w:r>
    </w:p>
    <w:p w:rsidR="00AD0FA0" w:rsidRDefault="00AD0FA0" w:rsidP="00AD0FA0">
      <w:pPr>
        <w:widowControl w:val="0"/>
      </w:pPr>
      <w:r>
        <w:t> </w:t>
      </w:r>
    </w:p>
    <w:p w:rsidR="00C71F9E" w:rsidRDefault="00C71F9E" w:rsidP="00C71F9E">
      <w:pPr>
        <w:rPr>
          <w:rFonts w:ascii="Times New Roman" w:hAnsi="Times New Roman" w:cs="Times New Roman"/>
          <w:sz w:val="24"/>
          <w:szCs w:val="24"/>
        </w:rPr>
      </w:pPr>
    </w:p>
    <w:sectPr w:rsidR="00C71F9E" w:rsidSect="00FC7960">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F9E"/>
    <w:rsid w:val="00462F28"/>
    <w:rsid w:val="006D2C4D"/>
    <w:rsid w:val="00844C06"/>
    <w:rsid w:val="00974069"/>
    <w:rsid w:val="00A5414A"/>
    <w:rsid w:val="00AD0FA0"/>
    <w:rsid w:val="00C41682"/>
    <w:rsid w:val="00C71F9E"/>
    <w:rsid w:val="00D6673D"/>
    <w:rsid w:val="00EA41A8"/>
    <w:rsid w:val="00EE0BEA"/>
    <w:rsid w:val="00FC7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9E"/>
    <w:pPr>
      <w:spacing w:before="120" w:after="120"/>
    </w:pPr>
    <w:rPr>
      <w:rFonts w:eastAsiaTheme="minorEastAsia"/>
      <w:sz w:val="18"/>
      <w:szCs w:val="18"/>
      <w:lang w:eastAsia="ja-JP"/>
    </w:rPr>
  </w:style>
  <w:style w:type="paragraph" w:styleId="Heading3">
    <w:name w:val="heading 3"/>
    <w:basedOn w:val="Normal"/>
    <w:next w:val="Normal"/>
    <w:link w:val="Heading3Char"/>
    <w:uiPriority w:val="1"/>
    <w:semiHidden/>
    <w:unhideWhenUsed/>
    <w:qFormat/>
    <w:rsid w:val="00C71F9E"/>
    <w:pPr>
      <w:keepNext/>
      <w:keepLines/>
      <w:spacing w:before="240" w:after="60"/>
      <w:outlineLvl w:val="2"/>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C71F9E"/>
    <w:rPr>
      <w:rFonts w:asciiTheme="majorHAnsi" w:eastAsiaTheme="majorEastAsia" w:hAnsiTheme="majorHAnsi" w:cstheme="majorBidi"/>
      <w:color w:val="365F91" w:themeColor="accent1" w:themeShade="BF"/>
      <w:sz w:val="18"/>
      <w:szCs w:val="18"/>
      <w:lang w:eastAsia="ja-JP"/>
    </w:rPr>
  </w:style>
</w:styles>
</file>

<file path=word/webSettings.xml><?xml version="1.0" encoding="utf-8"?>
<w:webSettings xmlns:r="http://schemas.openxmlformats.org/officeDocument/2006/relationships" xmlns:w="http://schemas.openxmlformats.org/wordprocessingml/2006/main">
  <w:divs>
    <w:div w:id="1604721845">
      <w:bodyDiv w:val="1"/>
      <w:marLeft w:val="0"/>
      <w:marRight w:val="0"/>
      <w:marTop w:val="0"/>
      <w:marBottom w:val="0"/>
      <w:divBdr>
        <w:top w:val="none" w:sz="0" w:space="0" w:color="auto"/>
        <w:left w:val="none" w:sz="0" w:space="0" w:color="auto"/>
        <w:bottom w:val="none" w:sz="0" w:space="0" w:color="auto"/>
        <w:right w:val="none" w:sz="0" w:space="0" w:color="auto"/>
      </w:divBdr>
    </w:div>
    <w:div w:id="1636792681">
      <w:bodyDiv w:val="1"/>
      <w:marLeft w:val="0"/>
      <w:marRight w:val="0"/>
      <w:marTop w:val="0"/>
      <w:marBottom w:val="0"/>
      <w:divBdr>
        <w:top w:val="none" w:sz="0" w:space="0" w:color="auto"/>
        <w:left w:val="none" w:sz="0" w:space="0" w:color="auto"/>
        <w:bottom w:val="none" w:sz="0" w:space="0" w:color="auto"/>
        <w:right w:val="none" w:sz="0" w:space="0" w:color="auto"/>
      </w:divBdr>
    </w:div>
    <w:div w:id="1763990780">
      <w:bodyDiv w:val="1"/>
      <w:marLeft w:val="0"/>
      <w:marRight w:val="0"/>
      <w:marTop w:val="0"/>
      <w:marBottom w:val="0"/>
      <w:divBdr>
        <w:top w:val="none" w:sz="0" w:space="0" w:color="auto"/>
        <w:left w:val="none" w:sz="0" w:space="0" w:color="auto"/>
        <w:bottom w:val="none" w:sz="0" w:space="0" w:color="auto"/>
        <w:right w:val="none" w:sz="0" w:space="0" w:color="auto"/>
      </w:divBdr>
    </w:div>
    <w:div w:id="19417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Jackson State University</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J00096227</dc:creator>
  <cp:lastModifiedBy>J00478556</cp:lastModifiedBy>
  <cp:revision>2</cp:revision>
  <dcterms:created xsi:type="dcterms:W3CDTF">2016-12-15T21:36:00Z</dcterms:created>
  <dcterms:modified xsi:type="dcterms:W3CDTF">2016-12-15T21:36:00Z</dcterms:modified>
</cp:coreProperties>
</file>